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Default ContentType="image/jpeg" Extension="jpeg"/>
  <Default ContentType="image/jpeg" Extension="jpg"/>
  <Default ContentType="image/x-bmp" Extension="bmp"/>
  <Default ContentType="image/gif" Extension="gif"/>
  <Default ContentType="image/png" Extension="png"/>
  <Default ContentType="image/tiff" Extension="tiff"/>
  <Default ContentType="image/tiff" Extension="tif"/>
  <Default ContentType="image/x-wmf" Extension="wmf"/>
  <Default ContentType="image/x-emf" Extension="emf"/>
  <Default ContentType="image/vnd.ms-photo" Extension="wdp"/>
  <Default ContentType="image/vnd.ms-photo" Extension="jxr"/>
  <Default ContentType="image/vnd.ms-dds" Extension="dds"/>
  <Default ContentType="image/heic" Extension="heic"/>
  <Default ContentType="image/svg+xml" Extension="svg"/>
  <Default ContentType="application/vnd.openxmlformats-officedocument.oleObject" Extension="bin"/>
  <Override ContentType="application/vnd.openxmlformats-officedocument.wordprocessingml.document.main+xml" PartName="/word/document.xml"/>
  <Override ContentType="application/vnd.openxmlformats-package.core-properties+xml" PartName="/docProps/core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
	<Relationship Id="rId00001" Target="word/document.xml" Type="http://schemas.openxmlformats.org/officeDocument/2006/relationships/officeDocument"></Relationship>
	<Relationship Id="rId00002" Target="docProps/core.xml" Type="http://schemas.openxmlformats.org/package/2006/relationships/metadata/core-properties"></Relationship>
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body>
    <w:p>
      <w:pPr>
        <w:pStyle w:val="[Normal]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Invoice</w:t>
      </w:r>
    </w:p>
    <w:p>
      <w:pPr>
        <w:pStyle w:val="[Normal]"/>
        <w:rPr>
          <w:b/>
          <w:bCs/>
          <w:sz w:val="32"/>
          <w:szCs w:val="32"/>
        </w:rPr>
      </w:pPr>
    </w:p>
    <w:p>
      <w:pPr>
        <w:pStyle w:val="[Normal]"/>
        <w:rPr>
          <w:sz w:val="22"/>
          <w:szCs w:val="22"/>
        </w:rPr>
      </w:pPr>
      <w:r>
        <w:rPr>
          <w:sz w:val="22"/>
          <w:szCs w:val="22"/>
        </w:rPr>
        <w:t xml:space="preserve">Invoice #: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MERGEFIELD InvoiceNumber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«InvoiceNumber»</w:t>
      </w:r>
      <w:r>
        <w:rPr>
          <w:sz w:val="22"/>
          <w:szCs w:val="22"/>
        </w:rPr>
        <w:fldChar w:fldCharType="end"/>
      </w:r>
    </w:p>
    <w:p>
      <w:pPr>
        <w:pStyle w:val="[Normal]"/>
        <w:rPr>
          <w:sz w:val="22"/>
          <w:szCs w:val="22"/>
        </w:rPr>
      </w:pPr>
    </w:p>
    <w:p>
      <w:pPr>
        <w:pStyle w:val="[Normal]"/>
        <w:rPr>
          <w:sz w:val="22"/>
          <w:szCs w:val="22"/>
        </w:rPr>
      </w:pPr>
      <w:r>
        <w:rPr>
          <w:sz w:val="22"/>
          <w:szCs w:val="22"/>
        </w:rPr>
        <w:t xml:space="preserve">Date of invoice: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MERGEFIELD InvoiceDate \@ "dddd, d. MMMM yyyy"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«InvoiceDate»</w:t>
      </w:r>
      <w:r>
        <w:rPr>
          <w:sz w:val="22"/>
          <w:szCs w:val="22"/>
        </w:rPr>
        <w:fldChar w:fldCharType="end"/>
      </w:r>
    </w:p>
    <w:p>
      <w:pPr>
        <w:pStyle w:val="[Normal]"/>
        <w:rPr>
          <w:sz w:val="22"/>
          <w:szCs w:val="22"/>
        </w:rPr>
      </w:pPr>
      <w:r>
        <w:rPr>
          <w:sz w:val="22"/>
          <w:szCs w:val="22"/>
        </w:rPr>
        <w:t xml:space="preserve">Due date: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MERGEFIELD DueDate \@ "dddd, d. MMMM yyyy"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«DueDate»</w:t>
      </w:r>
      <w:r>
        <w:rPr>
          <w:sz w:val="22"/>
          <w:szCs w:val="22"/>
        </w:rPr>
        <w:fldChar w:fldCharType="end"/>
      </w:r>
    </w:p>
    <w:p>
      <w:pPr>
        <w:pStyle w:val="[Normal]"/>
        <w:rPr>
          <w:sz w:val="22"/>
          <w:szCs w:val="22"/>
        </w:rPr>
      </w:pPr>
    </w:p>
    <w:p>
      <w:pPr>
        <w:pStyle w:val="[Normal]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fldChar w:fldCharType="begin"/>
      </w:r>
      <w:r>
        <w:rPr>
          <w:b/>
          <w:bCs/>
          <w:sz w:val="22"/>
          <w:szCs w:val="22"/>
        </w:rPr>
        <w:instrText xml:space="preserve"> MERGEFIELD Customer.CustomerName </w:instrText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t xml:space="preserve">«Customer.CustomerName»</w:t>
      </w:r>
      <w:r>
        <w:rPr>
          <w:b/>
          <w:bCs/>
          <w:sz w:val="22"/>
          <w:szCs w:val="22"/>
        </w:rPr>
        <w:fldChar w:fldCharType="end"/>
      </w:r>
    </w:p>
    <w:p>
      <w:pPr>
        <w:pStyle w:val="[Normal]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MERGEFIELD Customer.CustomerAddress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«Customer.CustomerAddress»</w:t>
      </w:r>
      <w:r>
        <w:rPr>
          <w:sz w:val="22"/>
          <w:szCs w:val="22"/>
        </w:rPr>
        <w:fldChar w:fldCharType="end"/>
      </w:r>
    </w:p>
    <w:p>
      <w:pPr>
        <w:pStyle w:val="[Normal]"/>
        <w:rPr>
          <w:sz w:val="22"/>
          <w:szCs w:val="22"/>
        </w:rPr>
      </w:pPr>
    </w:p>
    <w:tbl>
      <w:tblPr>
        <w:tblW w:type="auto" w:w="0"/>
        <w:jc w:val="left"/>
        <w:tblInd w:type="dxa" w:w="0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CellMar>
          <w:top w:type="dxa" w:w="200"/>
          <w:left w:type="dxa" w:w="130"/>
          <w:bottom w:type="dxa" w:w="200"/>
          <w:right w:type="dxa" w:w="130"/>
        </w:tblCellMar>
      </w:tblPr>
      <w:tblGrid>
        <w:gridCol w:w="1927"/>
        <w:gridCol w:w="3019"/>
        <w:gridCol w:w="1530"/>
        <w:gridCol w:w="1232"/>
        <w:gridCol w:w="1927"/>
      </w:tblGrid>
      <w:tr>
        <w:trPr>
          <w:tblHeader/>
        </w:trPr>
        <w:tc>
          <w:tcPr>
            <w:tcW w:type="dxa" w:w="1927"/>
            <w:shd w:color="auto" w:fill="3983C5" w:val="clear"/>
            <w:vAlign w:val="top"/>
          </w:tcPr>
          <w:p>
            <w:pPr>
              <w:pStyle w:val="[Normal]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Item</w:t>
            </w:r>
          </w:p>
        </w:tc>
        <w:tc>
          <w:tcPr>
            <w:tcW w:type="dxa" w:w="3019"/>
            <w:shd w:color="auto" w:fill="3983C5" w:val="clear"/>
            <w:vAlign w:val="top"/>
          </w:tcPr>
          <w:p>
            <w:pPr>
              <w:pStyle w:val="[Normal]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Description</w:t>
            </w:r>
          </w:p>
        </w:tc>
        <w:tc>
          <w:tcPr>
            <w:tcW w:type="dxa" w:w="1530"/>
            <w:shd w:color="auto" w:fill="3983C5" w:val="clear"/>
            <w:vAlign w:val="top"/>
          </w:tcPr>
          <w:p>
            <w:pPr>
              <w:pStyle w:val="[Normal]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Quantity</w:t>
            </w:r>
          </w:p>
        </w:tc>
        <w:tc>
          <w:tcPr>
            <w:tcW w:type="dxa" w:w="1232"/>
            <w:shd w:color="auto" w:fill="3983C5" w:val="clear"/>
            <w:vAlign w:val="top"/>
          </w:tcPr>
          <w:p>
            <w:pPr>
              <w:pStyle w:val="[Normal]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Price</w:t>
            </w:r>
          </w:p>
        </w:tc>
        <w:tc>
          <w:tcPr>
            <w:tcW w:type="dxa" w:w="1927"/>
            <w:shd w:color="auto" w:fill="3983C5" w:val="clear"/>
            <w:vAlign w:val="top"/>
          </w:tcPr>
          <w:p>
            <w:pPr>
              <w:pStyle w:val="[Normal]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Total</w:t>
            </w:r>
          </w:p>
        </w:tc>
      </w:tr>
      <w:bookmarkStart w:id="1" w:name="txmb_LineItems"/>
      <w:tr>
        <w:tc>
          <w:tcPr>
            <w:tcW w:type="dxa" w:w="1927"/>
            <w:shd w:color="auto" w:fill="E6E6E6" w:val="clear"/>
            <w:tcMar>
              <w:top w:type="dxa" w:w="100"/>
              <w:bottom w:type="dxa" w:w="100"/>
            </w:tcMar>
            <w:vAlign w:val="top"/>
          </w:tcPr>
          <w:p>
            <w:pPr>
              <w:pStyle w:val="[Normal]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MERGEFIELD Item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«Item»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type="dxa" w:w="3019"/>
            <w:shd w:color="auto" w:fill="E6E6E6" w:val="clear"/>
            <w:tcMar>
              <w:top w:type="dxa" w:w="100"/>
              <w:bottom w:type="dxa" w:w="100"/>
            </w:tcMar>
            <w:vAlign w:val="top"/>
          </w:tcPr>
          <w:p>
            <w:pPr>
              <w:pStyle w:val="[Normal]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MERGEFIELD Description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«Description»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type="dxa" w:w="1530"/>
            <w:shd w:color="auto" w:fill="E6E6E6" w:val="clear"/>
            <w:tcMar>
              <w:top w:type="dxa" w:w="100"/>
              <w:bottom w:type="dxa" w:w="100"/>
            </w:tcMar>
            <w:vAlign w:val="top"/>
          </w:tcPr>
          <w:p>
            <w:pPr>
              <w:pStyle w:val="[Normal]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MERGEFIELD Quantity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«Quantity»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type="dxa" w:w="1232"/>
            <w:shd w:color="auto" w:fill="E6E6E6" w:val="clear"/>
            <w:tcMar>
              <w:top w:type="dxa" w:w="100"/>
              <w:bottom w:type="dxa" w:w="100"/>
            </w:tcMar>
            <w:vAlign w:val="top"/>
          </w:tcPr>
          <w:p>
            <w:pPr>
              <w:pStyle w:val="[Normal]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MERGEFIELD Price \# "$#,##0.00"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«Price»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type="dxa" w:w="1927"/>
            <w:shd w:color="auto" w:fill="E6E6E6" w:val="clear"/>
            <w:tcMar>
              <w:top w:type="dxa" w:w="100"/>
              <w:bottom w:type="dxa" w:w="100"/>
            </w:tcMar>
            <w:vAlign w:val="top"/>
          </w:tcPr>
          <w:p>
            <w:pPr>
              <w:pStyle w:val="[Normal]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MERGEFIELD Total \# "$#,##0.00"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«Total»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bookmarkEnd w:id="1"/>
      <w:tr>
        <w:tc>
          <w:tcPr>
            <w:tcW w:type="dxa" w:w="1927"/>
            <w:shd w:color="auto" w:fill="E6E6E6" w:val="clear"/>
            <w:tcMar>
              <w:top w:type="dxa" w:w="100"/>
              <w:bottom w:type="dxa" w:w="100"/>
            </w:tcMar>
            <w:vAlign w:val="top"/>
          </w:tcPr>
          <w:p>
            <w:pPr>
              <w:pStyle w:val="[Normal]"/>
              <w:rPr>
                <w:sz w:val="22"/>
                <w:szCs w:val="22"/>
              </w:rPr>
            </w:pPr>
          </w:p>
        </w:tc>
        <w:tc>
          <w:tcPr>
            <w:tcW w:type="dxa" w:w="3019"/>
            <w:shd w:color="auto" w:fill="E6E6E6" w:val="clear"/>
            <w:tcMar>
              <w:top w:type="dxa" w:w="100"/>
              <w:bottom w:type="dxa" w:w="100"/>
            </w:tcMar>
            <w:vAlign w:val="top"/>
          </w:tcPr>
          <w:p>
            <w:pPr>
              <w:pStyle w:val="[Normal]"/>
              <w:rPr>
                <w:sz w:val="22"/>
                <w:szCs w:val="22"/>
              </w:rPr>
            </w:pPr>
          </w:p>
        </w:tc>
        <w:tc>
          <w:tcPr>
            <w:tcW w:type="dxa" w:w="1530"/>
            <w:shd w:color="auto" w:fill="E6E6E6" w:val="clear"/>
            <w:tcMar>
              <w:top w:type="dxa" w:w="100"/>
              <w:bottom w:type="dxa" w:w="100"/>
            </w:tcMar>
            <w:vAlign w:val="top"/>
          </w:tcPr>
          <w:p>
            <w:pPr>
              <w:pStyle w:val="[Normal]"/>
              <w:rPr>
                <w:sz w:val="22"/>
                <w:szCs w:val="22"/>
              </w:rPr>
            </w:pPr>
          </w:p>
        </w:tc>
        <w:tc>
          <w:tcPr>
            <w:tcW w:type="dxa" w:w="1232"/>
            <w:shd w:color="auto" w:fill="E6E6E6" w:val="clear"/>
            <w:tcMar>
              <w:top w:type="dxa" w:w="100"/>
              <w:bottom w:type="dxa" w:w="100"/>
            </w:tcMar>
            <w:vAlign w:val="top"/>
          </w:tcPr>
          <w:p>
            <w:pPr>
              <w:pStyle w:val="[Normal]"/>
              <w:rPr>
                <w:sz w:val="22"/>
                <w:szCs w:val="22"/>
              </w:rPr>
            </w:pPr>
          </w:p>
        </w:tc>
        <w:tc>
          <w:tcPr>
            <w:tcW w:type="dxa" w:w="1927"/>
            <w:shd w:color="auto" w:fill="E6E6E6" w:val="clear"/>
            <w:tcMar>
              <w:top w:type="dxa" w:w="100"/>
              <w:bottom w:type="dxa" w:w="100"/>
            </w:tcMar>
            <w:vAlign w:val="top"/>
            <tx26:tcPr xmlns:tx26="http://schemas.textcontrol.com/tx/2600">
              <tx26:f xmlns:tx26="http://schemas.textcontrol.com/tx/2600" xml:space="preserve">SUM(above)</tx26:f>
              <tx26:numFmt xmlns:tx26="http://schemas.textcontrol.com/tx/2600" xml:space="preserve">$#,##0.00</tx26:numFmt>
              <tx26:t xmlns:tx26="http://schemas.textcontrol.com/tx/2600" tx26:val="1"/>
            </tx26:tcPr>
          </w:tcPr>
          <w:p>
            <w:pPr>
              <w:pStyle w:val="[Normal]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$0.00</w:t>
            </w:r>
          </w:p>
        </w:tc>
      </w:tr>
    </w:tbl>
    <w:p>
      <w:pPr>
        <w:pStyle w:val="[Normal]"/>
        <w:rPr>
          <w:sz w:val="22"/>
          <w:szCs w:val="22"/>
        </w:rPr>
      </w:pPr>
    </w:p>
    <w:sectPr>
      <w:pgSz w:h="16838" w:w="11906"/>
      <w:pgMar w:bottom="1134" w:footer="567" w:header="567" w:left="1134" w:right="1134" w:top="1134"/>
      <w:pgBorders w:display="allPages" w:offsetFrom="page"/>
      <w15:footnoteColumns w:val="1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/>
    <w:family w:val="swiss"/>
    <w:pitch w:val="variable"/>
    <w:sig w:csb0="400001FF" w:csb1="FFFF0000" w:usb0="E0002EFF" w:usb1="C000785B" w:usb2="00000009" w:usb3="00000000"/>
  </w:font>
  <w:font w:name="Times New Roman">
    <w:panose1 w:val="02020603050405020304"/>
    <w:charset w:val="00"/>
    <w:family w:val="roman"/>
    <w:pitch w:val="variable"/>
    <w:sig w:csb0="400001FF" w:csb1="FFFF0000" w:usb0="E0002EFF" w:usb1="C000785B" w:usb2="00000009" w:usb3="00000000"/>
  </w:font>
  <w:font w:name="Symbol">
    <w:panose1 w:val="05050102010706020507"/>
    <w:charset w:val="02"/>
    <w:family w:val="roman"/>
    <w:pitch w:val="variable"/>
    <w:sig w:csb0="80000000" w:csb1="00000000" w:usb0="00000000" w:usb1="00000000" w:usb2="00000000" w:usb3="00000000"/>
  </w:font>
</w:fonts>
</file>

<file path=word/settings.xml><?xml version="1.0" encoding="utf-8"?>
<w:settings xmlns:mc="http://schemas.openxmlformats.org/markup-compatibility/2006" xmlns:tx24="http://schemas.textcontrol.com/tx/2400" xmlns:tx25="http://schemas.textcontrol.com/tx/2500" xmlns:w="http://schemas.openxmlformats.org/wordprocessingml/2006/main" mc:Ignorable="tx24 tx25">
  <w:bordersDoNotSurroundFooter/>
  <w:defaultTabStop w:val="1134"/>
  <w:compat>
    <w:noExtraLineSpacing/>
    <w:doNotUseHTMLParagraphAutoSpacing/>
    <w:compatSetting w:name="compatibilityMode" w:uri="http://schemas.microsoft.com/office/word" w:val="15"/>
  </w:compat>
  <tx24:txVer tx24:val="33.0.440.500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style w:customStyle="1" w:styleId="[Normal]" w:type="paragraph">
    <w:name w:val="[Normal]"/>
    <w:next w:val="[Normal]"/>
    <w:qFormat/>
    <w:pPr>
      <w:widowControl w:val="off"/>
      <w:shd w:color="auto" w:fill="auto" w:val="clear"/>
      <w:tabs>
        <w:tab w:pos="1134" w:val="left"/>
        <w:tab w:pos="2268" w:val="left"/>
        <w:tab w:pos="3402" w:val="left"/>
        <w:tab w:pos="4536" w:val="left"/>
        <w:tab w:pos="5670" w:val="left"/>
        <w:tab w:pos="6804" w:val="left"/>
        <w:tab w:pos="7938" w:val="left"/>
        <w:tab w:pos="9072" w:val="left"/>
        <w:tab w:pos="10206" w:val="left"/>
        <w:tab w:pos="11340" w:val="left"/>
        <w:tab w:pos="12474" w:val="left"/>
        <w:tab w:pos="13608" w:val="left"/>
        <w:tab w:pos="14742" w:val="left"/>
        <w:tab w:pos="15876" w:val="left"/>
      </w:tabs>
      <w:spacing w:after="0" w:before="0" w:line="240" w:lineRule="auto"/>
      <w:ind w:firstLine="0" w:left="0" w:right="0"/>
      <w:jc w:val="left"/>
      <w:outlineLvl w:val="9"/>
    </w:pPr>
    <w:rPr>
      <w:rFonts w:ascii="Arial" w:cs="Arial" w:eastAsia="Arial" w:hAnsi="Arial"/>
      <w:b w:val="off"/>
      <w:bCs w:val="off"/>
      <w:i w:val="off"/>
      <w:iCs w:val="off"/>
      <w:caps w:val="off"/>
      <w:smallCaps w:val="off"/>
      <w:strike w:val="off"/>
      <w:color w:val="auto"/>
      <w:spacing w:val="0"/>
      <w:w w:val="100"/>
      <w:position w:val="0"/>
      <w:sz w:val="20"/>
      <w:szCs w:val="20"/>
      <w:shd w:color="auto" w:fill="auto" w:val="clear"/>
      <w:vertAlign w:val="baseline"/>
      <w:rtl w:val="off"/>
      <w:lang w:bidi="en-US" w:eastAsia="en-US" w:val="en-US"/>
    </w:rPr>
  </w:style>
</w:styles>
</file>

<file path=word/_rels/document.xml.rels><?xml version="1.0" encoding="UTF-8" standalone="yes"?><Relationships xmlns="http://schemas.openxmlformats.org/package/2006/relationships">
	<Relationship Id="rId00003" Target="styles.xml" Type="http://schemas.openxmlformats.org/officeDocument/2006/relationships/styles"></Relationship>
	<Relationship Id="rId00004" Target="fontTable.xml" Type="http://schemas.openxmlformats.org/officeDocument/2006/relationships/fontTable"></Relationship>
	<Relationship Id="rId00005" Target="settings.xml" Type="http://schemas.openxmlformats.org/officeDocument/2006/relationships/settings"></Relationship>
</Relationship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modified xsi:type="dcterms:W3CDTF">2025-05-27T16:52:27Z</dcterms:modified>
</cp:coreProperties>
</file>